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1017" w14:textId="43B44A53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La forma de educar a los niños ha atravesado muchos cambios en los últimos veinticinco años. Para educar, es necesaria la disciplina. Los niños deben saber lo que pueden o no hacer, ser responsables de sus actos y de las consecuencias que estos generan. La existencia</w:t>
      </w:r>
      <w:r w:rsidR="00DF30F9"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 de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 normas en el cuidado de los niños, a través de disciplina positiva, les aportará seguridad y confianza para enfrentarse a la vida.</w:t>
      </w:r>
    </w:p>
    <w:p w14:paraId="57332539" w14:textId="4673F47A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Tradicionalmente, tanto padres, cuidadoras como educadores, han empleado la disciplina punitiva, basada en el castigo, lo cual es muy eficaz a corto </w:t>
      </w:r>
      <w:proofErr w:type="gramStart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plazo</w:t>
      </w:r>
      <w:proofErr w:type="gramEnd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 pero provoca efectos muy negativos y poco aconsejables: vergüenza, resentimiento, baja autoestima, venganza y sumisión.</w:t>
      </w:r>
    </w:p>
    <w:p w14:paraId="6027DC4A" w14:textId="3D43B00B" w:rsidR="004451AE" w:rsidRPr="00DF30F9" w:rsidRDefault="004451AE" w:rsidP="00D35FF7">
      <w:pPr>
        <w:spacing w:line="345" w:lineRule="atLeast"/>
        <w:jc w:val="both"/>
        <w:textAlignment w:val="baseline"/>
        <w:rPr>
          <w:rFonts w:ascii="Open Sans" w:eastAsia="Times New Roman" w:hAnsi="Open Sans" w:cs="Open Sans"/>
          <w:b/>
          <w:bCs/>
          <w:i/>
          <w:iCs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es-ES"/>
        </w:rPr>
        <w:t>¿De dónde hemos sacado la idea de que para que un niño se porte mejor primero debe sentirse peor?</w:t>
      </w:r>
    </w:p>
    <w:p w14:paraId="743AE1E4" w14:textId="000B6FF8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Solo hay que ponerse en su lugar y recordar la última vez que no nos han tratado amablemente o que nos han humillado (aunque tengamos que volver a ser niños de nuevo). ¿Nos sentimos bien y colaboradores? ¿O nos sentimos mal, tristes, airados, incluso furiosos? Pues a los niños les ocurre exactamente igual.</w:t>
      </w:r>
    </w:p>
    <w:p w14:paraId="11F8CDF5" w14:textId="37A8DFA6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La educación en positivo entiende la disciplina como un medio para que el niño se desarrolle sano y feliz, un camino para ser autónomo y responsable, a través del cariño, la amabilidad, el respeto y la colaboración.</w:t>
      </w:r>
    </w:p>
    <w:p w14:paraId="0EA90CBA" w14:textId="6C05B092" w:rsidR="004451AE" w:rsidRDefault="004451AE" w:rsidP="00D35FF7">
      <w:pPr>
        <w:shd w:val="clear" w:color="auto" w:fill="FFFFFF"/>
        <w:spacing w:after="150" w:line="567" w:lineRule="atLeast"/>
        <w:jc w:val="both"/>
        <w:textAlignment w:val="baseline"/>
        <w:outlineLvl w:val="1"/>
        <w:rPr>
          <w:rFonts w:ascii="Raleway" w:eastAsia="Times New Roman" w:hAnsi="Raleway" w:cs="Times New Roman"/>
          <w:b/>
          <w:bCs/>
          <w:color w:val="181818"/>
          <w:sz w:val="41"/>
          <w:szCs w:val="41"/>
          <w:lang w:eastAsia="es-ES"/>
        </w:rPr>
      </w:pPr>
    </w:p>
    <w:p w14:paraId="1101F9A9" w14:textId="71712932" w:rsidR="004451AE" w:rsidRPr="00EB0614" w:rsidRDefault="004451AE" w:rsidP="00D35FF7">
      <w:pPr>
        <w:shd w:val="clear" w:color="auto" w:fill="FFFFFF"/>
        <w:spacing w:after="150" w:line="567" w:lineRule="atLeast"/>
        <w:jc w:val="both"/>
        <w:textAlignment w:val="baseline"/>
        <w:outlineLvl w:val="1"/>
        <w:rPr>
          <w:rFonts w:ascii="Raleway" w:eastAsia="Times New Roman" w:hAnsi="Raleway" w:cs="Times New Roman"/>
          <w:b/>
          <w:bCs/>
          <w:color w:val="181818"/>
          <w:sz w:val="32"/>
          <w:szCs w:val="32"/>
          <w:lang w:eastAsia="es-ES"/>
        </w:rPr>
      </w:pPr>
      <w:r w:rsidRPr="00EB0614">
        <w:rPr>
          <w:rFonts w:ascii="Raleway" w:eastAsia="Times New Roman" w:hAnsi="Raleway" w:cs="Times New Roman"/>
          <w:b/>
          <w:bCs/>
          <w:color w:val="181818"/>
          <w:sz w:val="32"/>
          <w:szCs w:val="32"/>
          <w:lang w:eastAsia="es-ES"/>
        </w:rPr>
        <w:t>Bases de la Disciplina Positiva</w:t>
      </w:r>
    </w:p>
    <w:p w14:paraId="36716716" w14:textId="79F040D0" w:rsidR="004451AE" w:rsidRPr="00DF30F9" w:rsidRDefault="004451AE" w:rsidP="00D35FF7">
      <w:pPr>
        <w:shd w:val="clear" w:color="auto" w:fill="FFFFFF"/>
        <w:spacing w:after="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La Disciplina Positiva es un programa formativo para padres, cuidadoras y educadores ideado por la psicóloga Jane </w:t>
      </w:r>
      <w:proofErr w:type="spellStart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Nelsen</w:t>
      </w:r>
      <w:proofErr w:type="spellEnd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, que recopiló todo el trabajo sobre educación que los psiquiatras </w:t>
      </w:r>
      <w:hyperlink r:id="rId5" w:history="1">
        <w:r w:rsidRPr="00DF30F9">
          <w:rPr>
            <w:rFonts w:ascii="Open Sans" w:eastAsia="Times New Roman" w:hAnsi="Open Sans" w:cs="Open Sans"/>
            <w:sz w:val="21"/>
            <w:szCs w:val="21"/>
            <w:u w:val="single"/>
            <w:bdr w:val="none" w:sz="0" w:space="0" w:color="auto" w:frame="1"/>
            <w:lang w:eastAsia="es-ES"/>
          </w:rPr>
          <w:t>Alfred Adler</w:t>
        </w:r>
      </w:hyperlink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 y </w:t>
      </w:r>
      <w:hyperlink r:id="rId6" w:history="1">
        <w:r w:rsidRPr="00DF30F9">
          <w:rPr>
            <w:rFonts w:ascii="Open Sans" w:eastAsia="Times New Roman" w:hAnsi="Open Sans" w:cs="Open Sans"/>
            <w:sz w:val="21"/>
            <w:szCs w:val="21"/>
            <w:u w:val="single"/>
            <w:bdr w:val="none" w:sz="0" w:space="0" w:color="auto" w:frame="1"/>
            <w:lang w:eastAsia="es-ES"/>
          </w:rPr>
          <w:t xml:space="preserve">Rudolf </w:t>
        </w:r>
        <w:proofErr w:type="spellStart"/>
        <w:r w:rsidRPr="00DF30F9">
          <w:rPr>
            <w:rFonts w:ascii="Open Sans" w:eastAsia="Times New Roman" w:hAnsi="Open Sans" w:cs="Open Sans"/>
            <w:sz w:val="21"/>
            <w:szCs w:val="21"/>
            <w:u w:val="single"/>
            <w:bdr w:val="none" w:sz="0" w:space="0" w:color="auto" w:frame="1"/>
            <w:lang w:eastAsia="es-ES"/>
          </w:rPr>
          <w:t>Dreikurs</w:t>
        </w:r>
        <w:proofErr w:type="spellEnd"/>
      </w:hyperlink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 desarrollaron a principios </w:t>
      </w:r>
      <w:proofErr w:type="gramStart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del siglos</w:t>
      </w:r>
      <w:proofErr w:type="gramEnd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 XX. Jane </w:t>
      </w:r>
      <w:proofErr w:type="spellStart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Nelsen</w:t>
      </w:r>
      <w:proofErr w:type="spellEnd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 publicó su primer libro, “</w:t>
      </w:r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Disciplina Positiva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”, en 1981, y hoy en día, después de revisiones y actualizaciones, podemos encontrarlo bajo el título “</w:t>
      </w:r>
      <w:r w:rsidR="00DF30F9" w:rsidRPr="00DF30F9">
        <w:rPr>
          <w:rFonts w:ascii="Open Sans" w:eastAsia="Times New Roman" w:hAnsi="Open Sans" w:cs="Open Sans"/>
          <w:sz w:val="21"/>
          <w:szCs w:val="21"/>
          <w:lang w:eastAsia="es-ES"/>
        </w:rPr>
        <w:t>Cómo educar con firmeza y cariño</w:t>
      </w:r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”,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 en él expone cuatro criterios para una disciplina eficaz:</w:t>
      </w:r>
    </w:p>
    <w:p w14:paraId="10F36B8B" w14:textId="77777777" w:rsidR="00DF30F9" w:rsidRPr="00DF30F9" w:rsidRDefault="00DF30F9" w:rsidP="00D35FF7">
      <w:pPr>
        <w:shd w:val="clear" w:color="auto" w:fill="FFFFFF"/>
        <w:spacing w:after="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</w:p>
    <w:p w14:paraId="378C8106" w14:textId="77777777" w:rsidR="004451AE" w:rsidRPr="00DF30F9" w:rsidRDefault="004451AE" w:rsidP="00D35FF7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es-ES"/>
        </w:rPr>
        <w:t>Amabilidad y firmeza al mismo tiempo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. Se emplean límites siempre aplicado con respeto y de forma motivadora.</w:t>
      </w:r>
    </w:p>
    <w:p w14:paraId="243E8857" w14:textId="77777777" w:rsidR="004451AE" w:rsidRPr="00DF30F9" w:rsidRDefault="004451AE" w:rsidP="00D35FF7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es-ES"/>
        </w:rPr>
        <w:t>Conexión con los niños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 para que sientan que se les tiene en cuenta: las relaciones son horizontales, todos tenemos los mismos derechos y hablamos al mismo nivel, sin superioridad.</w:t>
      </w:r>
    </w:p>
    <w:p w14:paraId="0E013E30" w14:textId="77777777" w:rsidR="004451AE" w:rsidRPr="00DF30F9" w:rsidRDefault="004451AE" w:rsidP="00D35FF7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es-ES"/>
        </w:rPr>
        <w:t>Eliminación del castigo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 como solución: se emplean herramientas que buscan educar a largo plazo para enseñar habilidades de la vida, competencias sociales: respeto, interés por los demás, habilidad para resolver problemas, responsabilidad, participación y colaboración.</w:t>
      </w:r>
    </w:p>
    <w:p w14:paraId="60BB5CFA" w14:textId="7668F5D3" w:rsidR="004451AE" w:rsidRDefault="004451AE" w:rsidP="00D35FF7">
      <w:pPr>
        <w:numPr>
          <w:ilvl w:val="0"/>
          <w:numId w:val="1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b/>
          <w:bCs/>
          <w:sz w:val="21"/>
          <w:szCs w:val="21"/>
          <w:bdr w:val="none" w:sz="0" w:space="0" w:color="auto" w:frame="1"/>
          <w:lang w:eastAsia="es-ES"/>
        </w:rPr>
        <w:lastRenderedPageBreak/>
        <w:t>Visión de los errores para aprender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: Equivocarnos supone una oportunidad para aprender y los niños deben experimentar esa experiencia.</w:t>
      </w:r>
    </w:p>
    <w:p w14:paraId="33ABA626" w14:textId="77777777" w:rsidR="00DF30F9" w:rsidRPr="00DF30F9" w:rsidRDefault="00DF30F9" w:rsidP="00D35FF7">
      <w:p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</w:p>
    <w:p w14:paraId="0EEABCBD" w14:textId="5B11DB71" w:rsidR="004451AE" w:rsidRDefault="004451AE" w:rsidP="00D35FF7">
      <w:pPr>
        <w:shd w:val="clear" w:color="auto" w:fill="FFFFFF"/>
        <w:spacing w:after="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Siguiendo esta línea, la ONG </w:t>
      </w:r>
      <w:proofErr w:type="spellStart"/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Save</w:t>
      </w:r>
      <w:proofErr w:type="spellEnd"/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the</w:t>
      </w:r>
      <w:proofErr w:type="spellEnd"/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 xml:space="preserve"> </w:t>
      </w:r>
      <w:proofErr w:type="spellStart"/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Children</w:t>
      </w:r>
      <w:proofErr w:type="spellEnd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 ha presentado su guía «</w:t>
      </w:r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Quién te quiere a ti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» sobre cómo educar en positivo. En ella expone que «</w:t>
      </w:r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el castigo físico o psicológico supone una vulneración de los derechos de los niños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”. «</w:t>
      </w:r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 xml:space="preserve">Los azotes, insultos o amenazas causan en los niños dolor, tristeza, miedo y soledad y legitiman el uso de la violencia entre </w:t>
      </w:r>
      <w:proofErr w:type="gramStart"/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generaciones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«</w:t>
      </w:r>
      <w:proofErr w:type="gramEnd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. Esta guía señala que podemos emplear pautas para educar y establecer disciplina sin utilizar el castigo físico o psicológico, basadas en el respeto y el afecto a la vez que se establecen normas y límites claros.</w:t>
      </w:r>
    </w:p>
    <w:p w14:paraId="571C5D82" w14:textId="77777777" w:rsidR="00DF30F9" w:rsidRPr="00DF30F9" w:rsidRDefault="00DF30F9" w:rsidP="00D35FF7">
      <w:pPr>
        <w:shd w:val="clear" w:color="auto" w:fill="FFFFFF"/>
        <w:spacing w:after="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</w:p>
    <w:p w14:paraId="5E5750EF" w14:textId="77777777" w:rsidR="004451AE" w:rsidRPr="00EB0614" w:rsidRDefault="004451AE" w:rsidP="00D35FF7">
      <w:pPr>
        <w:shd w:val="clear" w:color="auto" w:fill="FFFFFF"/>
        <w:spacing w:after="150" w:line="567" w:lineRule="atLeast"/>
        <w:jc w:val="both"/>
        <w:textAlignment w:val="baseline"/>
        <w:outlineLvl w:val="1"/>
        <w:rPr>
          <w:rFonts w:ascii="Raleway" w:eastAsia="Times New Roman" w:hAnsi="Raleway" w:cs="Times New Roman"/>
          <w:b/>
          <w:bCs/>
          <w:sz w:val="32"/>
          <w:szCs w:val="32"/>
          <w:lang w:eastAsia="es-ES"/>
        </w:rPr>
      </w:pPr>
      <w:r w:rsidRPr="00EB0614">
        <w:rPr>
          <w:rFonts w:ascii="Raleway" w:eastAsia="Times New Roman" w:hAnsi="Raleway" w:cs="Times New Roman"/>
          <w:b/>
          <w:bCs/>
          <w:sz w:val="32"/>
          <w:szCs w:val="32"/>
          <w:lang w:eastAsia="es-ES"/>
        </w:rPr>
        <w:t>Qué es portarse mal</w:t>
      </w:r>
    </w:p>
    <w:p w14:paraId="56C8DC74" w14:textId="77777777" w:rsidR="004451AE" w:rsidRPr="00DF30F9" w:rsidRDefault="004451AE" w:rsidP="00D35FF7">
      <w:pPr>
        <w:shd w:val="clear" w:color="auto" w:fill="FFFFFF"/>
        <w:spacing w:after="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También debemos aclarar lo que significa “</w:t>
      </w:r>
      <w:r w:rsidRPr="00DF30F9">
        <w:rPr>
          <w:rFonts w:ascii="Open Sans" w:eastAsia="Times New Roman" w:hAnsi="Open Sans" w:cs="Open Sans"/>
          <w:i/>
          <w:iCs/>
          <w:sz w:val="21"/>
          <w:szCs w:val="21"/>
          <w:bdr w:val="none" w:sz="0" w:space="0" w:color="auto" w:frame="1"/>
          <w:lang w:eastAsia="es-ES"/>
        </w:rPr>
        <w:t>mala conducta</w:t>
      </w: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”. Según Jane </w:t>
      </w:r>
      <w:proofErr w:type="spellStart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Nelsen</w:t>
      </w:r>
      <w:proofErr w:type="spellEnd"/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 xml:space="preserve"> la mala conducta no es más que la falta de conocimiento o de competencias por parte del pequeño, una conducta propia de su edad, una expresión de desánimo o una reconexión con nuestro cerebro primitivo donde la única opción es la lucha de poder o el retraimiento.</w:t>
      </w:r>
    </w:p>
    <w:p w14:paraId="72BE431A" w14:textId="6108EDC7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A menudo, los adultos exhibimos conductas propias del cerebro primitivo y entablamos luchas de poder con los niños. Para que exista esta lucha hacen falta dos personas así que los adultos somos responsables.</w:t>
      </w:r>
    </w:p>
    <w:p w14:paraId="08212B0B" w14:textId="77777777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Según esta pedagoga, en la mayoría de las ocasiones los pequeños no se portan mal, simplemente actúan según su edad. Y con mucha frecuencia actúan de forma poco apropiada porque tienen sueño o hambre. Y, en ese caso, ¿quién es el responsable de eso?</w:t>
      </w:r>
    </w:p>
    <w:p w14:paraId="7B7CFC5D" w14:textId="77777777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Con ello, no aboga por no hacer nada ante las conductas inapropiadas, llamadas malas conductas, sino que, si queremos que los niños controlen su conducta, los papás cuidadoras y profesores debemos aprender a controlar la nuestra y en vez de enfadarnos y gritar, debemos calmarnos antes, algo muy difícil estando en esa situación pero que como adultos debemos hacer.</w:t>
      </w:r>
    </w:p>
    <w:p w14:paraId="04EA84E8" w14:textId="77777777" w:rsidR="004451AE" w:rsidRPr="00EB0614" w:rsidRDefault="004451AE" w:rsidP="00D35FF7">
      <w:pPr>
        <w:shd w:val="clear" w:color="auto" w:fill="FFFFFF"/>
        <w:spacing w:after="150" w:line="567" w:lineRule="atLeast"/>
        <w:jc w:val="both"/>
        <w:textAlignment w:val="baseline"/>
        <w:outlineLvl w:val="1"/>
        <w:rPr>
          <w:rFonts w:ascii="Raleway" w:eastAsia="Times New Roman" w:hAnsi="Raleway" w:cs="Times New Roman"/>
          <w:b/>
          <w:bCs/>
          <w:sz w:val="32"/>
          <w:szCs w:val="32"/>
          <w:lang w:eastAsia="es-ES"/>
        </w:rPr>
      </w:pPr>
      <w:r w:rsidRPr="00EB0614">
        <w:rPr>
          <w:rFonts w:ascii="Raleway" w:eastAsia="Times New Roman" w:hAnsi="Raleway" w:cs="Times New Roman"/>
          <w:b/>
          <w:bCs/>
          <w:sz w:val="32"/>
          <w:szCs w:val="32"/>
          <w:lang w:eastAsia="es-ES"/>
        </w:rPr>
        <w:t>Pautas para educar en positivo</w:t>
      </w:r>
    </w:p>
    <w:p w14:paraId="33F97B58" w14:textId="77777777" w:rsidR="004451AE" w:rsidRPr="00DF30F9" w:rsidRDefault="004451AE" w:rsidP="00D35FF7">
      <w:pPr>
        <w:shd w:val="clear" w:color="auto" w:fill="FFFFFF"/>
        <w:spacing w:after="270" w:line="345" w:lineRule="atLeast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La lista podría ser muy extensa, pero destacamos las 10 pautas principales que pueden ayudar a padres y educadores</w:t>
      </w:r>
    </w:p>
    <w:p w14:paraId="04FDA841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Sé amable y firme</w:t>
      </w:r>
    </w:p>
    <w:p w14:paraId="122C6B75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Da responsabilidades: Desarrolla su autonomía, hazle responsable de tareas acordes a su edad. A todos nos gusta sentirnos útiles</w:t>
      </w:r>
    </w:p>
    <w:p w14:paraId="4D231090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Ayúdale a razonar y permite que elija: Ofrece opciones limitadas para que haya una elección</w:t>
      </w:r>
    </w:p>
    <w:p w14:paraId="553F52D5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Establece los límites de forma clara para poder respetarlos</w:t>
      </w:r>
    </w:p>
    <w:p w14:paraId="79598C25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lastRenderedPageBreak/>
        <w:t>Sé un ejemplo para que sea sencillo cumplir los límites</w:t>
      </w:r>
    </w:p>
    <w:p w14:paraId="7B624E51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Explícale por qué debe hacer las cosas: Involucra al niño en los objetivos de conducta</w:t>
      </w:r>
    </w:p>
    <w:p w14:paraId="05636267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Escucha activamente y ponte en su lugar</w:t>
      </w:r>
    </w:p>
    <w:p w14:paraId="50C2CF53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Deja que se equivoque: Dialoga y permítele que conozca las consecuencias de sus actos, permítele equivocarse y utilízalo como una oportunidad para mejorar, como una oportunidad para aprender</w:t>
      </w:r>
    </w:p>
    <w:p w14:paraId="5C988F0C" w14:textId="77777777" w:rsidR="004451AE" w:rsidRPr="00DF30F9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Busca soluciones en común, hazle partícipe y no culpabilices</w:t>
      </w:r>
    </w:p>
    <w:p w14:paraId="63B4AEC7" w14:textId="588712DA" w:rsidR="004451AE" w:rsidRDefault="004451AE" w:rsidP="00D35FF7">
      <w:pPr>
        <w:numPr>
          <w:ilvl w:val="0"/>
          <w:numId w:val="2"/>
        </w:numPr>
        <w:spacing w:after="0" w:line="240" w:lineRule="auto"/>
        <w:ind w:left="1095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DF30F9">
        <w:rPr>
          <w:rFonts w:ascii="Open Sans" w:eastAsia="Times New Roman" w:hAnsi="Open Sans" w:cs="Open Sans"/>
          <w:sz w:val="21"/>
          <w:szCs w:val="21"/>
          <w:lang w:eastAsia="es-ES"/>
        </w:rPr>
        <w:t>Y la más importante: quiérele, quiérele mucho y házselo saber.</w:t>
      </w:r>
    </w:p>
    <w:p w14:paraId="50EB1A1F" w14:textId="66560ACD" w:rsidR="00DF30F9" w:rsidRDefault="00DF30F9" w:rsidP="00DF30F9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</w:p>
    <w:p w14:paraId="0DE937C3" w14:textId="45B721B6" w:rsidR="00DF30F9" w:rsidRPr="00DF30F9" w:rsidRDefault="00DF30F9" w:rsidP="00DF30F9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sz w:val="21"/>
          <w:szCs w:val="21"/>
          <w:lang w:eastAsia="es-ES"/>
        </w:rPr>
      </w:pPr>
    </w:p>
    <w:p w14:paraId="06C5DCA7" w14:textId="77777777" w:rsidR="003D10D3" w:rsidRDefault="003D10D3" w:rsidP="00DF30F9">
      <w:pPr>
        <w:jc w:val="both"/>
      </w:pPr>
    </w:p>
    <w:p w14:paraId="17D885C2" w14:textId="77777777" w:rsidR="003D10D3" w:rsidRDefault="003D10D3" w:rsidP="00DF30F9">
      <w:pPr>
        <w:jc w:val="both"/>
      </w:pPr>
    </w:p>
    <w:p w14:paraId="7B79D88D" w14:textId="77777777" w:rsidR="003D10D3" w:rsidRDefault="003D10D3" w:rsidP="00DF30F9">
      <w:pPr>
        <w:jc w:val="both"/>
      </w:pPr>
    </w:p>
    <w:p w14:paraId="13EB1A9C" w14:textId="77777777" w:rsidR="003D10D3" w:rsidRDefault="003D10D3" w:rsidP="00DF30F9">
      <w:pPr>
        <w:jc w:val="both"/>
      </w:pPr>
    </w:p>
    <w:p w14:paraId="1124BA54" w14:textId="5276A331" w:rsidR="003D10D3" w:rsidRDefault="003D10D3" w:rsidP="00DF30F9">
      <w:pPr>
        <w:jc w:val="both"/>
      </w:pPr>
    </w:p>
    <w:p w14:paraId="6D91E9B4" w14:textId="2C5F7A2D" w:rsidR="00872A22" w:rsidRPr="00DF30F9" w:rsidRDefault="00872A22" w:rsidP="00DF30F9">
      <w:pPr>
        <w:jc w:val="both"/>
      </w:pPr>
    </w:p>
    <w:sectPr w:rsidR="00872A22" w:rsidRPr="00DF30F9" w:rsidSect="00EB717C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3C6"/>
    <w:multiLevelType w:val="multilevel"/>
    <w:tmpl w:val="F9E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34"/>
    <w:multiLevelType w:val="multilevel"/>
    <w:tmpl w:val="F8FA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A03AB"/>
    <w:multiLevelType w:val="multilevel"/>
    <w:tmpl w:val="B512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36171"/>
    <w:multiLevelType w:val="multilevel"/>
    <w:tmpl w:val="104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8533701">
    <w:abstractNumId w:val="1"/>
  </w:num>
  <w:num w:numId="2" w16cid:durableId="2032753694">
    <w:abstractNumId w:val="2"/>
  </w:num>
  <w:num w:numId="3" w16cid:durableId="1693797703">
    <w:abstractNumId w:val="0"/>
  </w:num>
  <w:num w:numId="4" w16cid:durableId="1497764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AE"/>
    <w:rsid w:val="003D10D3"/>
    <w:rsid w:val="004451AE"/>
    <w:rsid w:val="0062671A"/>
    <w:rsid w:val="007F1319"/>
    <w:rsid w:val="00872A22"/>
    <w:rsid w:val="00D35FF7"/>
    <w:rsid w:val="00DF30F9"/>
    <w:rsid w:val="00EB0614"/>
    <w:rsid w:val="00E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5D39"/>
  <w15:chartTrackingRefBased/>
  <w15:docId w15:val="{42060394-07EE-473A-B989-BD6454D1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301">
          <w:blockQuote w:val="1"/>
          <w:marLeft w:val="600"/>
          <w:marRight w:val="600"/>
          <w:marTop w:val="360"/>
          <w:marBottom w:val="360"/>
          <w:divBdr>
            <w:top w:val="none" w:sz="0" w:space="4" w:color="auto"/>
            <w:left w:val="single" w:sz="36" w:space="15" w:color="E54C4C"/>
            <w:bottom w:val="none" w:sz="0" w:space="4" w:color="auto"/>
            <w:right w:val="none" w:sz="0" w:space="15" w:color="auto"/>
          </w:divBdr>
        </w:div>
      </w:divsChild>
    </w:div>
    <w:div w:id="1625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Rudolf_Dreikurs" TargetMode="External"/><Relationship Id="rId5" Type="http://schemas.openxmlformats.org/officeDocument/2006/relationships/hyperlink" Target="https://es.wikipedia.org/wiki/Alfred_Ad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fer</dc:creator>
  <cp:keywords/>
  <dc:description/>
  <cp:lastModifiedBy>al fer</cp:lastModifiedBy>
  <cp:revision>3</cp:revision>
  <dcterms:created xsi:type="dcterms:W3CDTF">2022-10-27T14:40:00Z</dcterms:created>
  <dcterms:modified xsi:type="dcterms:W3CDTF">2022-11-02T14:34:00Z</dcterms:modified>
</cp:coreProperties>
</file>